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3AC9" w14:textId="77777777" w:rsidR="00285220" w:rsidRDefault="00285220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F2C6E" w14:textId="77777777" w:rsidR="00285220" w:rsidRDefault="00285220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1A0FE" w14:textId="4DB11CEA" w:rsidR="00846DA8" w:rsidRPr="00A44608" w:rsidRDefault="00846DA8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интегрированн</w:t>
      </w:r>
      <w:r w:rsidRPr="00A44608">
        <w:rPr>
          <w:rFonts w:ascii="Times New Roman" w:hAnsi="Times New Roman" w:cs="Times New Roman"/>
          <w:b/>
          <w:bCs/>
          <w:sz w:val="28"/>
          <w:szCs w:val="28"/>
        </w:rPr>
        <w:t>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физической культуры и спорта средне</w:t>
      </w:r>
      <w:r w:rsidRPr="00A44608">
        <w:rPr>
          <w:rFonts w:ascii="Times New Roman" w:hAnsi="Times New Roman" w:cs="Times New Roman"/>
          <w:b/>
          <w:bCs/>
          <w:sz w:val="28"/>
          <w:szCs w:val="28"/>
        </w:rPr>
        <w:t>го общего образования Государственного бюджетного общеобразовательного учреждения города Москвы «Центр спорта и образования «Самбо-70» Департамента спорта города Москвы</w:t>
      </w:r>
    </w:p>
    <w:p w14:paraId="65F9F834" w14:textId="77777777" w:rsidR="00846DA8" w:rsidRPr="00A44608" w:rsidRDefault="00846DA8" w:rsidP="00846D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>(ГБОУ «</w:t>
      </w:r>
      <w:proofErr w:type="spellStart"/>
      <w:r w:rsidRPr="00A44608">
        <w:rPr>
          <w:rFonts w:ascii="Times New Roman" w:hAnsi="Times New Roman" w:cs="Times New Roman"/>
          <w:b/>
          <w:bCs/>
          <w:sz w:val="28"/>
          <w:szCs w:val="28"/>
        </w:rPr>
        <w:t>ЦСиО</w:t>
      </w:r>
      <w:proofErr w:type="spellEnd"/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 «Самбо-70» Москомспорта)</w:t>
      </w:r>
    </w:p>
    <w:p w14:paraId="41B3CB1E" w14:textId="77777777" w:rsidR="00846DA8" w:rsidRDefault="00846DA8" w:rsidP="00846DA8"/>
    <w:p w14:paraId="29840AC7" w14:textId="6810AF16" w:rsidR="00846DA8" w:rsidRDefault="00846D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DA8">
        <w:rPr>
          <w:rFonts w:ascii="Times New Roman" w:hAnsi="Times New Roman" w:cs="Times New Roman"/>
          <w:sz w:val="28"/>
          <w:szCs w:val="28"/>
        </w:rPr>
        <w:t>Интегрированная образовательная программа в области физической культуры и спорта среднего общего образования ГБОУ «</w:t>
      </w:r>
      <w:proofErr w:type="spellStart"/>
      <w:r w:rsidRPr="00846DA8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846DA8">
        <w:rPr>
          <w:rFonts w:ascii="Times New Roman" w:hAnsi="Times New Roman" w:cs="Times New Roman"/>
          <w:sz w:val="28"/>
          <w:szCs w:val="28"/>
        </w:rPr>
        <w:t xml:space="preserve"> «Самбо-70» Москомспорта (далее – ИОП СОО) разработана в соответствии с федеральными нормативными актами (ФГОС СОО и ФООП СОО), принята педагогическим советом школы и утверждена директором учреждения.</w:t>
      </w:r>
    </w:p>
    <w:p w14:paraId="62E0BB96" w14:textId="394C7CDD" w:rsidR="00CA45EE" w:rsidRPr="00CA45EE" w:rsidRDefault="00CA45EE" w:rsidP="00CA45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r w:rsidRPr="00CA45EE">
        <w:rPr>
          <w:rFonts w:ascii="Times New Roman" w:hAnsi="Times New Roman" w:cs="Times New Roman"/>
          <w:sz w:val="28"/>
          <w:szCs w:val="28"/>
        </w:rPr>
        <w:t xml:space="preserve">ИОП СОО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CA45EE">
        <w:rPr>
          <w:rFonts w:ascii="Times New Roman" w:hAnsi="Times New Roman" w:cs="Times New Roman"/>
          <w:sz w:val="28"/>
          <w:szCs w:val="28"/>
        </w:rPr>
        <w:t>:</w:t>
      </w:r>
    </w:p>
    <w:p w14:paraId="62894966" w14:textId="77777777" w:rsidR="00CA45EE" w:rsidRPr="00CA45EE" w:rsidRDefault="00CA45EE" w:rsidP="00CA45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5EE">
        <w:rPr>
          <w:rFonts w:ascii="Times New Roman" w:hAnsi="Times New Roman" w:cs="Times New Roman"/>
          <w:sz w:val="28"/>
          <w:szCs w:val="28"/>
        </w:rPr>
        <w:t>- принцип учета ФГОС СОО: ИОП СОО базируется на требованиях, предъявляемых ФГОС СОО к целям, содержанию, планируемым результатам и условиям обучения на уровне среднего общего образования;</w:t>
      </w:r>
    </w:p>
    <w:p w14:paraId="47D1BB13" w14:textId="77777777" w:rsidR="00CA45EE" w:rsidRPr="00CA45EE" w:rsidRDefault="00CA45EE" w:rsidP="00CA45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5EE">
        <w:rPr>
          <w:rFonts w:ascii="Times New Roman" w:hAnsi="Times New Roman" w:cs="Times New Roman"/>
          <w:sz w:val="28"/>
          <w:szCs w:val="28"/>
        </w:rPr>
        <w:t>- принцип интеграции с дополнительными образовательными программами спортивной подготовки по видам спорта и учета ФГССП по видам спорта.</w:t>
      </w:r>
    </w:p>
    <w:p w14:paraId="2E0AE1E8" w14:textId="1F560BB6" w:rsidR="00846DA8" w:rsidRPr="00846DA8" w:rsidRDefault="00846D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DA8">
        <w:rPr>
          <w:rFonts w:ascii="Times New Roman" w:hAnsi="Times New Roman" w:cs="Times New Roman"/>
          <w:sz w:val="28"/>
          <w:szCs w:val="28"/>
        </w:rPr>
        <w:t>В ИОП СОО реализовыва</w:t>
      </w:r>
      <w:r w:rsidR="00CA45EE">
        <w:rPr>
          <w:rFonts w:ascii="Times New Roman" w:hAnsi="Times New Roman" w:cs="Times New Roman"/>
          <w:sz w:val="28"/>
          <w:szCs w:val="28"/>
        </w:rPr>
        <w:t>ет</w:t>
      </w:r>
      <w:r w:rsidRPr="00846DA8">
        <w:rPr>
          <w:rFonts w:ascii="Times New Roman" w:hAnsi="Times New Roman" w:cs="Times New Roman"/>
          <w:sz w:val="28"/>
          <w:szCs w:val="28"/>
        </w:rPr>
        <w:t>ся принцип единства образовательного пространства и преемственности со ФГОС начального общего и основного общего образования, выраженный в том числе в детализированных требованиях к личностным, метапредметным и предметным результатам.</w:t>
      </w:r>
    </w:p>
    <w:p w14:paraId="49E68F56" w14:textId="070582A0" w:rsidR="00846DA8" w:rsidRDefault="00846D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DA8">
        <w:rPr>
          <w:rFonts w:ascii="Times New Roman" w:hAnsi="Times New Roman" w:cs="Times New Roman"/>
          <w:sz w:val="28"/>
          <w:szCs w:val="28"/>
        </w:rPr>
        <w:t>Содержание ИОП СОО обновлено с учетом ведущих направлений научно-технологического развития России, приоритетов государственной политики в области воспитания и образования.</w:t>
      </w:r>
    </w:p>
    <w:p w14:paraId="570B645B" w14:textId="42B4DDA2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ИОП СОО </w:t>
      </w:r>
      <w:r w:rsidRPr="00B56889">
        <w:rPr>
          <w:rFonts w:ascii="Times New Roman" w:hAnsi="Times New Roman" w:cs="Times New Roman"/>
          <w:sz w:val="28"/>
          <w:szCs w:val="28"/>
        </w:rPr>
        <w:t xml:space="preserve">подробнее описывают результаты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56889">
        <w:rPr>
          <w:rFonts w:ascii="Times New Roman" w:hAnsi="Times New Roman" w:cs="Times New Roman"/>
          <w:sz w:val="28"/>
          <w:szCs w:val="28"/>
        </w:rPr>
        <w:t>освоения – личностные, метапредметные, предметные.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14:paraId="46F2C16D" w14:textId="3E0A5626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89">
        <w:rPr>
          <w:rFonts w:ascii="Times New Roman" w:hAnsi="Times New Roman" w:cs="Times New Roman"/>
          <w:sz w:val="28"/>
          <w:szCs w:val="28"/>
        </w:rPr>
        <w:t>Личностные результаты сгруппировали по направлениям воспитания: гражданское; патриотическое;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6889">
        <w:rPr>
          <w:rFonts w:ascii="Times New Roman" w:hAnsi="Times New Roman" w:cs="Times New Roman"/>
          <w:sz w:val="28"/>
          <w:szCs w:val="28"/>
        </w:rPr>
        <w:t>нравственное; эстетическое; физическое; трудовое; экологическое; ценность научного познания.</w:t>
      </w:r>
    </w:p>
    <w:p w14:paraId="325099ED" w14:textId="79E4F91C" w:rsidR="00B56889" w:rsidRDefault="0031225C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Введены метапредметные результаты, связанные с овладением навыками логики, исследовательской деятельности, работы с информацией; коммуникации; самоорганизации и самоконтроля.</w:t>
      </w:r>
    </w:p>
    <w:p w14:paraId="039CB40F" w14:textId="01D2FAF9" w:rsidR="0031225C" w:rsidRPr="00846DA8" w:rsidRDefault="00BA6401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401">
        <w:rPr>
          <w:rFonts w:ascii="Times New Roman" w:hAnsi="Times New Roman" w:cs="Times New Roman"/>
          <w:sz w:val="28"/>
          <w:szCs w:val="28"/>
        </w:rPr>
        <w:t>формулированы максимально конкретные требования к учебным предметам</w:t>
      </w:r>
      <w:r>
        <w:rPr>
          <w:rFonts w:ascii="Times New Roman" w:hAnsi="Times New Roman" w:cs="Times New Roman"/>
          <w:sz w:val="28"/>
          <w:szCs w:val="28"/>
        </w:rPr>
        <w:t>, в том числе изучаемым на углубленном уровне.</w:t>
      </w:r>
    </w:p>
    <w:p w14:paraId="39445B23" w14:textId="77777777" w:rsidR="00285220" w:rsidRDefault="00285220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78603F" w14:textId="77777777" w:rsidR="00285220" w:rsidRDefault="00285220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9A7A8" w14:textId="77777777" w:rsidR="00285220" w:rsidRDefault="00285220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AAD583" w14:textId="77777777" w:rsidR="00285220" w:rsidRDefault="00285220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3DE8C4" w14:textId="77777777" w:rsidR="00285220" w:rsidRDefault="00285220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5AD1A6" w14:textId="203428B9" w:rsidR="00846DA8" w:rsidRDefault="00846D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DA8">
        <w:rPr>
          <w:rFonts w:ascii="Times New Roman" w:hAnsi="Times New Roman" w:cs="Times New Roman"/>
          <w:sz w:val="28"/>
          <w:szCs w:val="28"/>
        </w:rPr>
        <w:t xml:space="preserve">Общий объем аудиторной работы обучающихся приведен в соответствие с максимальной аудиторной нагрузкой, обозначенной в требованиях к организации образовательной деятельности, определенных СанПиН </w:t>
      </w:r>
      <w:r w:rsidR="00860BC2">
        <w:rPr>
          <w:rFonts w:ascii="Times New Roman" w:hAnsi="Times New Roman" w:cs="Times New Roman"/>
          <w:sz w:val="28"/>
          <w:szCs w:val="28"/>
        </w:rPr>
        <w:t xml:space="preserve">   </w:t>
      </w:r>
      <w:r w:rsidRPr="00846DA8">
        <w:rPr>
          <w:rFonts w:ascii="Times New Roman" w:hAnsi="Times New Roman" w:cs="Times New Roman"/>
          <w:sz w:val="28"/>
          <w:szCs w:val="28"/>
        </w:rPr>
        <w:t>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от 28 января 2021 г. № 2).</w:t>
      </w:r>
    </w:p>
    <w:p w14:paraId="2028BA84" w14:textId="2A651441" w:rsidR="009404BD" w:rsidRDefault="009404BD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4BD">
        <w:rPr>
          <w:rFonts w:ascii="Times New Roman" w:hAnsi="Times New Roman" w:cs="Times New Roman"/>
          <w:sz w:val="28"/>
          <w:szCs w:val="28"/>
        </w:rPr>
        <w:t xml:space="preserve">Максимально допустимая аудиторная нагрузка обучающихся за два учебных года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404BD">
        <w:rPr>
          <w:rFonts w:ascii="Times New Roman" w:hAnsi="Times New Roman" w:cs="Times New Roman"/>
          <w:sz w:val="28"/>
          <w:szCs w:val="28"/>
        </w:rPr>
        <w:t xml:space="preserve"> более 2516 академических часов (на 74 часа меньше по сравнению с предыдущей</w:t>
      </w:r>
      <w:r>
        <w:rPr>
          <w:rFonts w:ascii="Times New Roman" w:hAnsi="Times New Roman" w:cs="Times New Roman"/>
          <w:sz w:val="28"/>
          <w:szCs w:val="28"/>
        </w:rPr>
        <w:t xml:space="preserve"> ИОП СОО).</w:t>
      </w:r>
    </w:p>
    <w:p w14:paraId="51358539" w14:textId="6224C205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6889">
        <w:rPr>
          <w:rFonts w:ascii="Times New Roman" w:hAnsi="Times New Roman" w:cs="Times New Roman"/>
          <w:sz w:val="28"/>
          <w:szCs w:val="28"/>
        </w:rPr>
        <w:t>зменили названия двух предметных областей: «Общественные науки» и «Естественные науки». Теперь эти области называются «Общественно-научные предметы» и «Естественно-научные предметы» соответственно.</w:t>
      </w:r>
    </w:p>
    <w:p w14:paraId="1ECD061F" w14:textId="2588DEB7" w:rsidR="009404BD" w:rsidRDefault="00C82AA8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82AA8">
        <w:rPr>
          <w:rFonts w:ascii="Times New Roman" w:hAnsi="Times New Roman" w:cs="Times New Roman"/>
          <w:sz w:val="28"/>
          <w:szCs w:val="28"/>
        </w:rPr>
        <w:t>чебный план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ИОП СОО</w:t>
      </w:r>
      <w:r w:rsidRPr="00C82AA8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C82AA8">
        <w:rPr>
          <w:rFonts w:ascii="Times New Roman" w:hAnsi="Times New Roman" w:cs="Times New Roman"/>
          <w:sz w:val="28"/>
          <w:szCs w:val="28"/>
        </w:rPr>
        <w:t xml:space="preserve">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82AA8">
        <w:rPr>
          <w:rFonts w:ascii="Times New Roman" w:hAnsi="Times New Roman" w:cs="Times New Roman"/>
          <w:sz w:val="28"/>
          <w:szCs w:val="28"/>
        </w:rPr>
        <w:t xml:space="preserve"> изучение не менее 2 учебных предметов на углубленном уровне в соответствии с выбранн</w:t>
      </w:r>
      <w:r>
        <w:rPr>
          <w:rFonts w:ascii="Times New Roman" w:hAnsi="Times New Roman" w:cs="Times New Roman"/>
          <w:sz w:val="28"/>
          <w:szCs w:val="28"/>
        </w:rPr>
        <w:t>ой направленностью</w:t>
      </w:r>
      <w:r w:rsidRPr="00C82AA8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реализуемого в </w:t>
      </w:r>
      <w:r w:rsidRPr="00C82AA8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C82AA8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C82AA8">
        <w:rPr>
          <w:rFonts w:ascii="Times New Roman" w:hAnsi="Times New Roman" w:cs="Times New Roman"/>
          <w:sz w:val="28"/>
          <w:szCs w:val="28"/>
        </w:rPr>
        <w:t xml:space="preserve"> «Самбо-70» Москомспорта.</w:t>
      </w:r>
    </w:p>
    <w:p w14:paraId="174D308E" w14:textId="524C27D8" w:rsidR="00C82AA8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56889">
        <w:rPr>
          <w:rFonts w:ascii="Times New Roman" w:hAnsi="Times New Roman" w:cs="Times New Roman"/>
          <w:sz w:val="28"/>
          <w:szCs w:val="28"/>
        </w:rPr>
        <w:t xml:space="preserve">ля усиления правоведческой и </w:t>
      </w:r>
      <w:proofErr w:type="spellStart"/>
      <w:r w:rsidRPr="00B56889">
        <w:rPr>
          <w:rFonts w:ascii="Times New Roman" w:hAnsi="Times New Roman" w:cs="Times New Roman"/>
          <w:sz w:val="28"/>
          <w:szCs w:val="28"/>
        </w:rPr>
        <w:t>экономиковедческой</w:t>
      </w:r>
      <w:proofErr w:type="spellEnd"/>
      <w:r w:rsidRPr="00B56889">
        <w:rPr>
          <w:rFonts w:ascii="Times New Roman" w:hAnsi="Times New Roman" w:cs="Times New Roman"/>
          <w:sz w:val="28"/>
          <w:szCs w:val="28"/>
        </w:rPr>
        <w:t xml:space="preserve"> составляющих образования содержание таких предметов как «Право» и «Экономика» интегрировано в предмет «Обществознание» базового и углубленного уровня.</w:t>
      </w:r>
    </w:p>
    <w:p w14:paraId="49441AD5" w14:textId="0BB48A68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89">
        <w:rPr>
          <w:rFonts w:ascii="Times New Roman" w:hAnsi="Times New Roman" w:cs="Times New Roman"/>
          <w:sz w:val="28"/>
          <w:szCs w:val="28"/>
        </w:rPr>
        <w:t>Содержание учебного предмета «Россия в мире» вошло в учебные предметы «История» и «Обществознание».</w:t>
      </w:r>
    </w:p>
    <w:p w14:paraId="0504BA25" w14:textId="46C591EE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89">
        <w:rPr>
          <w:rFonts w:ascii="Times New Roman" w:hAnsi="Times New Roman" w:cs="Times New Roman"/>
          <w:sz w:val="28"/>
          <w:szCs w:val="28"/>
        </w:rPr>
        <w:t>Содержание учебного предмета «Астрономия» вошло в полном объеме в содержание учебного предмета «Физика»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48125" w14:textId="3DC469AA" w:rsidR="00B56F8A" w:rsidRDefault="00B56F8A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6F8A">
        <w:rPr>
          <w:rFonts w:ascii="Times New Roman" w:hAnsi="Times New Roman" w:cs="Times New Roman"/>
          <w:sz w:val="28"/>
          <w:szCs w:val="28"/>
        </w:rPr>
        <w:t>ключ</w:t>
      </w:r>
      <w:r w:rsidR="00096DC3">
        <w:rPr>
          <w:rFonts w:ascii="Times New Roman" w:hAnsi="Times New Roman" w:cs="Times New Roman"/>
          <w:sz w:val="28"/>
          <w:szCs w:val="28"/>
        </w:rPr>
        <w:t>ен</w:t>
      </w:r>
      <w:r w:rsidRPr="00B56F8A">
        <w:rPr>
          <w:rFonts w:ascii="Times New Roman" w:hAnsi="Times New Roman" w:cs="Times New Roman"/>
          <w:sz w:val="28"/>
          <w:szCs w:val="28"/>
        </w:rPr>
        <w:t xml:space="preserve"> курс – «Вероятность и статистика»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5C104" w14:textId="574DC7C4" w:rsidR="00B56889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B56889">
        <w:rPr>
          <w:rFonts w:ascii="Times New Roman" w:hAnsi="Times New Roman" w:cs="Times New Roman"/>
          <w:sz w:val="28"/>
          <w:szCs w:val="28"/>
        </w:rPr>
        <w:t>предметы «Второй иностранный язык», «Родной язык», «Родная литература» включ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B56889">
        <w:rPr>
          <w:rFonts w:ascii="Times New Roman" w:hAnsi="Times New Roman" w:cs="Times New Roman"/>
          <w:sz w:val="28"/>
          <w:szCs w:val="28"/>
        </w:rPr>
        <w:t xml:space="preserve">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</w:t>
      </w:r>
      <w:r w:rsidR="00C82AA8" w:rsidRPr="00C82AA8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="00C82AA8" w:rsidRPr="00C82AA8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="00C82AA8" w:rsidRPr="00C82AA8">
        <w:rPr>
          <w:rFonts w:ascii="Times New Roman" w:hAnsi="Times New Roman" w:cs="Times New Roman"/>
          <w:sz w:val="28"/>
          <w:szCs w:val="28"/>
        </w:rPr>
        <w:t xml:space="preserve"> «Самбо-70» Москомспорта</w:t>
      </w:r>
      <w:r w:rsidRPr="00B56889">
        <w:rPr>
          <w:rFonts w:ascii="Times New Roman" w:hAnsi="Times New Roman" w:cs="Times New Roman"/>
          <w:sz w:val="28"/>
          <w:szCs w:val="28"/>
        </w:rPr>
        <w:t xml:space="preserve"> необходимых условий.</w:t>
      </w:r>
    </w:p>
    <w:p w14:paraId="28F258C9" w14:textId="16B2D0CF" w:rsidR="0064099D" w:rsidRDefault="0064099D" w:rsidP="00640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695">
        <w:rPr>
          <w:rFonts w:ascii="Times New Roman" w:hAnsi="Times New Roman" w:cs="Times New Roman"/>
          <w:sz w:val="28"/>
          <w:szCs w:val="28"/>
        </w:rPr>
        <w:t xml:space="preserve">Вариативность содержания </w:t>
      </w:r>
      <w:r>
        <w:rPr>
          <w:rFonts w:ascii="Times New Roman" w:hAnsi="Times New Roman" w:cs="Times New Roman"/>
          <w:sz w:val="28"/>
          <w:szCs w:val="28"/>
        </w:rPr>
        <w:t>ИОП С</w:t>
      </w:r>
      <w:r w:rsidRPr="00083695">
        <w:rPr>
          <w:rFonts w:ascii="Times New Roman" w:hAnsi="Times New Roman" w:cs="Times New Roman"/>
          <w:sz w:val="28"/>
          <w:szCs w:val="28"/>
        </w:rPr>
        <w:t xml:space="preserve">ОО обеспечивается за счет: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95">
        <w:rPr>
          <w:rFonts w:ascii="Times New Roman" w:hAnsi="Times New Roman" w:cs="Times New Roman"/>
          <w:sz w:val="28"/>
          <w:szCs w:val="28"/>
        </w:rPr>
        <w:t xml:space="preserve">структуре программ </w:t>
      </w:r>
      <w:r>
        <w:rPr>
          <w:rFonts w:ascii="Times New Roman" w:hAnsi="Times New Roman" w:cs="Times New Roman"/>
          <w:sz w:val="28"/>
          <w:szCs w:val="28"/>
        </w:rPr>
        <w:t>учебных предметов</w:t>
      </w:r>
      <w:r w:rsidRPr="00083695">
        <w:rPr>
          <w:rFonts w:ascii="Times New Roman" w:hAnsi="Times New Roman" w:cs="Times New Roman"/>
          <w:sz w:val="28"/>
          <w:szCs w:val="28"/>
        </w:rPr>
        <w:t>; возможности разработки и реализации ГБОУ «</w:t>
      </w:r>
      <w:proofErr w:type="spellStart"/>
      <w:r w:rsidRPr="0008369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083695">
        <w:rPr>
          <w:rFonts w:ascii="Times New Roman" w:hAnsi="Times New Roman" w:cs="Times New Roman"/>
          <w:sz w:val="28"/>
          <w:szCs w:val="28"/>
        </w:rPr>
        <w:t xml:space="preserve"> «Самбо-70» Москомспорта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интегрированных учебных курсов</w:t>
      </w:r>
      <w:r w:rsidRPr="00083695">
        <w:rPr>
          <w:rFonts w:ascii="Times New Roman" w:hAnsi="Times New Roman" w:cs="Times New Roman"/>
          <w:sz w:val="28"/>
          <w:szCs w:val="28"/>
        </w:rPr>
        <w:t>, в том числе предусматривающ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83695">
        <w:rPr>
          <w:rFonts w:ascii="Times New Roman" w:hAnsi="Times New Roman" w:cs="Times New Roman"/>
          <w:sz w:val="28"/>
          <w:szCs w:val="28"/>
        </w:rPr>
        <w:t xml:space="preserve"> изучение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курсов внеурочной деятельности с учетом занятий 100% обучающихся дополнительными образовательными программами спортивной подготовки по избранному виду спорта</w:t>
      </w:r>
      <w:r w:rsidRPr="00083695">
        <w:rPr>
          <w:rFonts w:ascii="Times New Roman" w:hAnsi="Times New Roman" w:cs="Times New Roman"/>
          <w:sz w:val="28"/>
          <w:szCs w:val="28"/>
        </w:rPr>
        <w:t xml:space="preserve">; возможности разработки и реализации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083695">
        <w:rPr>
          <w:rFonts w:ascii="Times New Roman" w:hAnsi="Times New Roman" w:cs="Times New Roman"/>
          <w:sz w:val="28"/>
          <w:szCs w:val="28"/>
        </w:rPr>
        <w:t xml:space="preserve"> индивидуальных учебных планов</w:t>
      </w:r>
      <w:r>
        <w:rPr>
          <w:rFonts w:ascii="Times New Roman" w:hAnsi="Times New Roman" w:cs="Times New Roman"/>
          <w:sz w:val="28"/>
          <w:szCs w:val="28"/>
        </w:rPr>
        <w:t xml:space="preserve"> высокомотивированных и спортивно одаренных </w:t>
      </w:r>
      <w:r w:rsidRPr="0008369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-спортсменов</w:t>
      </w:r>
      <w:r w:rsidRPr="00083695">
        <w:rPr>
          <w:rFonts w:ascii="Times New Roman" w:hAnsi="Times New Roman" w:cs="Times New Roman"/>
          <w:sz w:val="28"/>
          <w:szCs w:val="28"/>
        </w:rPr>
        <w:t>.</w:t>
      </w:r>
    </w:p>
    <w:p w14:paraId="7DE430DB" w14:textId="77777777" w:rsidR="00096DC3" w:rsidRDefault="00096DC3" w:rsidP="00640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EA1683" w14:textId="77777777" w:rsidR="00096DC3" w:rsidRDefault="00096DC3" w:rsidP="00640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559D5" w14:textId="36334BA7" w:rsidR="006005BA" w:rsidRDefault="006005BA" w:rsidP="00640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05BA">
        <w:rPr>
          <w:rFonts w:ascii="Times New Roman" w:hAnsi="Times New Roman" w:cs="Times New Roman"/>
          <w:sz w:val="28"/>
          <w:szCs w:val="28"/>
        </w:rPr>
        <w:t xml:space="preserve">бъём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ИОП СОО </w:t>
      </w:r>
      <w:r w:rsidRPr="006005BA">
        <w:rPr>
          <w:rFonts w:ascii="Times New Roman" w:hAnsi="Times New Roman" w:cs="Times New Roman"/>
          <w:sz w:val="28"/>
          <w:szCs w:val="28"/>
        </w:rPr>
        <w:t>не превыша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005BA">
        <w:rPr>
          <w:rFonts w:ascii="Times New Roman" w:hAnsi="Times New Roman" w:cs="Times New Roman"/>
          <w:sz w:val="28"/>
          <w:szCs w:val="28"/>
        </w:rPr>
        <w:t xml:space="preserve"> 700 часов за два года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BA">
        <w:rPr>
          <w:rFonts w:ascii="Times New Roman" w:hAnsi="Times New Roman" w:cs="Times New Roman"/>
          <w:sz w:val="28"/>
          <w:szCs w:val="28"/>
        </w:rPr>
        <w:t xml:space="preserve">В зависимости от задач на каждом этапе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ИОП СОО </w:t>
      </w:r>
      <w:r w:rsidRPr="006005BA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внеурочную деятельность, может изменяться. В 10-м классе для обеспечения адаптации обучающихся к изменившейся образовательной ситуации по решению </w:t>
      </w:r>
      <w:r w:rsidR="00C82AA8" w:rsidRPr="00C82AA8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="00C82AA8" w:rsidRPr="00C82AA8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AA8" w:rsidRPr="00C82A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82AA8" w:rsidRPr="00C82AA8">
        <w:rPr>
          <w:rFonts w:ascii="Times New Roman" w:hAnsi="Times New Roman" w:cs="Times New Roman"/>
          <w:sz w:val="28"/>
          <w:szCs w:val="28"/>
        </w:rPr>
        <w:t>Самбо-70» Москомспорта</w:t>
      </w:r>
      <w:r>
        <w:rPr>
          <w:rFonts w:ascii="Times New Roman" w:hAnsi="Times New Roman" w:cs="Times New Roman"/>
          <w:sz w:val="28"/>
          <w:szCs w:val="28"/>
        </w:rPr>
        <w:t xml:space="preserve"> определе</w:t>
      </w:r>
      <w:r w:rsidRPr="006005BA">
        <w:rPr>
          <w:rFonts w:ascii="Times New Roman" w:hAnsi="Times New Roman" w:cs="Times New Roman"/>
          <w:sz w:val="28"/>
          <w:szCs w:val="28"/>
        </w:rPr>
        <w:t xml:space="preserve">но больше часов, чем в 11-м классе. При </w:t>
      </w:r>
      <w:r>
        <w:rPr>
          <w:rFonts w:ascii="Times New Roman" w:hAnsi="Times New Roman" w:cs="Times New Roman"/>
          <w:sz w:val="28"/>
          <w:szCs w:val="28"/>
        </w:rPr>
        <w:t>этом ИОП СОО предусмотрено з</w:t>
      </w:r>
      <w:r w:rsidRPr="006005BA">
        <w:rPr>
          <w:rFonts w:ascii="Times New Roman" w:hAnsi="Times New Roman" w:cs="Times New Roman"/>
          <w:sz w:val="28"/>
          <w:szCs w:val="28"/>
        </w:rPr>
        <w:t xml:space="preserve">адействованы каникулярные периоды для организации отдыха и </w:t>
      </w:r>
      <w:r>
        <w:rPr>
          <w:rFonts w:ascii="Times New Roman" w:hAnsi="Times New Roman" w:cs="Times New Roman"/>
          <w:sz w:val="28"/>
          <w:szCs w:val="28"/>
        </w:rPr>
        <w:t>учебно-тренировочного процесса</w:t>
      </w:r>
      <w:r w:rsidRPr="006005BA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>
        <w:rPr>
          <w:rFonts w:ascii="Times New Roman" w:hAnsi="Times New Roman" w:cs="Times New Roman"/>
          <w:sz w:val="28"/>
          <w:szCs w:val="28"/>
        </w:rPr>
        <w:t>а также работы спортивных</w:t>
      </w:r>
      <w:r w:rsidRPr="006005BA">
        <w:rPr>
          <w:rFonts w:ascii="Times New Roman" w:hAnsi="Times New Roman" w:cs="Times New Roman"/>
          <w:sz w:val="28"/>
          <w:szCs w:val="28"/>
        </w:rPr>
        <w:t xml:space="preserve"> лагерных смен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7580E" w14:textId="657FF3F9" w:rsidR="00EA0245" w:rsidRPr="00EA0245" w:rsidRDefault="00EA0245" w:rsidP="00EA02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245">
        <w:rPr>
          <w:rFonts w:ascii="Times New Roman" w:hAnsi="Times New Roman" w:cs="Times New Roman"/>
          <w:sz w:val="28"/>
          <w:szCs w:val="28"/>
        </w:rPr>
        <w:t xml:space="preserve">одержательный раздел </w:t>
      </w:r>
      <w:r>
        <w:rPr>
          <w:rFonts w:ascii="Times New Roman" w:hAnsi="Times New Roman" w:cs="Times New Roman"/>
          <w:sz w:val="28"/>
          <w:szCs w:val="28"/>
        </w:rPr>
        <w:t xml:space="preserve">дополнен </w:t>
      </w:r>
      <w:r w:rsidRPr="00EA0245">
        <w:rPr>
          <w:rFonts w:ascii="Times New Roman" w:hAnsi="Times New Roman" w:cs="Times New Roman"/>
          <w:sz w:val="28"/>
          <w:szCs w:val="28"/>
        </w:rPr>
        <w:t>рабочей программой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45">
        <w:rPr>
          <w:rFonts w:ascii="Times New Roman" w:hAnsi="Times New Roman" w:cs="Times New Roman"/>
          <w:sz w:val="28"/>
          <w:szCs w:val="28"/>
        </w:rPr>
        <w:t>Конкретизировано содержание календарного плана воспитательной работы, который входит в организационный раздел ООП НОО. Он содержит перечень событий и мероприятий воспитательной направленности, которые организует и проводит ГБОУ «</w:t>
      </w:r>
      <w:proofErr w:type="spellStart"/>
      <w:r w:rsidRPr="00EA024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EA0245">
        <w:rPr>
          <w:rFonts w:ascii="Times New Roman" w:hAnsi="Times New Roman" w:cs="Times New Roman"/>
          <w:sz w:val="28"/>
          <w:szCs w:val="28"/>
        </w:rPr>
        <w:t xml:space="preserve"> «Самбо-70» Москомспорта или в которых она принимает участие</w:t>
      </w:r>
      <w:r w:rsidR="006005BA">
        <w:rPr>
          <w:rFonts w:ascii="Times New Roman" w:hAnsi="Times New Roman" w:cs="Times New Roman"/>
          <w:sz w:val="28"/>
          <w:szCs w:val="28"/>
        </w:rPr>
        <w:t>, в том числе связанных с учебно-тренировочным процессом и участием в спортивных соревнованиях</w:t>
      </w:r>
      <w:r w:rsidRPr="00EA0245">
        <w:rPr>
          <w:rFonts w:ascii="Times New Roman" w:hAnsi="Times New Roman" w:cs="Times New Roman"/>
          <w:sz w:val="28"/>
          <w:szCs w:val="28"/>
        </w:rPr>
        <w:t>.</w:t>
      </w:r>
    </w:p>
    <w:p w14:paraId="501C327A" w14:textId="4E8438DB" w:rsidR="00EA0245" w:rsidRPr="00EA0245" w:rsidRDefault="00EA0245" w:rsidP="00EA02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245">
        <w:rPr>
          <w:rFonts w:ascii="Times New Roman" w:hAnsi="Times New Roman" w:cs="Times New Roman"/>
          <w:sz w:val="28"/>
          <w:szCs w:val="28"/>
        </w:rPr>
        <w:t>труктура рабочих программ различается для рабочих программ учебных предметов, курсов и курсов внеурочной деятельности, с указанием возможности использования по этой теме ЭОР и ЦОР, а также учёта рабочей программы воспитания. </w:t>
      </w:r>
    </w:p>
    <w:p w14:paraId="2192709F" w14:textId="7D3C7AA3" w:rsidR="003A148E" w:rsidRPr="003A148E" w:rsidRDefault="003A148E" w:rsidP="003A1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A148E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148E">
        <w:rPr>
          <w:rFonts w:ascii="Times New Roman" w:hAnsi="Times New Roman" w:cs="Times New Roman"/>
          <w:sz w:val="28"/>
          <w:szCs w:val="28"/>
        </w:rPr>
        <w:t>ОО определяет, что доступ к информационно – образовательной среде ГБОУ «</w:t>
      </w:r>
      <w:proofErr w:type="spellStart"/>
      <w:r w:rsidRPr="003A148E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3A148E">
        <w:rPr>
          <w:rFonts w:ascii="Times New Roman" w:hAnsi="Times New Roman" w:cs="Times New Roman"/>
          <w:sz w:val="28"/>
          <w:szCs w:val="28"/>
        </w:rPr>
        <w:t xml:space="preserve"> «Самбо-70» Москомспорта должен быть у каждого ученика и родителя или законного представителя в течение всего периода обучения.</w:t>
      </w:r>
    </w:p>
    <w:p w14:paraId="427A55EF" w14:textId="77777777" w:rsidR="00BA6401" w:rsidRDefault="00BA6401" w:rsidP="00640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8C5DA" w14:textId="77777777" w:rsidR="00B56889" w:rsidRPr="00846DA8" w:rsidRDefault="00B56889" w:rsidP="00846D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E5BCF6" w14:textId="77777777" w:rsidR="00846DA8" w:rsidRDefault="00846DA8" w:rsidP="00846D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6E1824" w14:textId="77777777" w:rsidR="00846DA8" w:rsidRDefault="00846DA8" w:rsidP="00846D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A54A4" w14:textId="77777777" w:rsidR="00DD59EE" w:rsidRDefault="00DD59EE" w:rsidP="00846DA8">
      <w:pPr>
        <w:jc w:val="both"/>
      </w:pPr>
    </w:p>
    <w:sectPr w:rsidR="00DD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EE"/>
    <w:rsid w:val="00096DC3"/>
    <w:rsid w:val="00285220"/>
    <w:rsid w:val="0031225C"/>
    <w:rsid w:val="003A148E"/>
    <w:rsid w:val="006005BA"/>
    <w:rsid w:val="0064099D"/>
    <w:rsid w:val="0083476A"/>
    <w:rsid w:val="00846DA8"/>
    <w:rsid w:val="00860BC2"/>
    <w:rsid w:val="009404BD"/>
    <w:rsid w:val="00B56889"/>
    <w:rsid w:val="00B56F8A"/>
    <w:rsid w:val="00BA6401"/>
    <w:rsid w:val="00C82AA8"/>
    <w:rsid w:val="00CA45EE"/>
    <w:rsid w:val="00DD59EE"/>
    <w:rsid w:val="00E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716F"/>
  <w15:chartTrackingRefBased/>
  <w15:docId w15:val="{CCF76419-82FE-4B07-A0E0-D2E29FAA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Дацюк</dc:creator>
  <cp:keywords/>
  <dc:description/>
  <cp:lastModifiedBy>Александр Дацюк</cp:lastModifiedBy>
  <cp:revision>15</cp:revision>
  <dcterms:created xsi:type="dcterms:W3CDTF">2024-03-19T16:47:00Z</dcterms:created>
  <dcterms:modified xsi:type="dcterms:W3CDTF">2024-03-20T13:49:00Z</dcterms:modified>
</cp:coreProperties>
</file>